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38C6" w14:textId="77777777" w:rsidR="00F905ED" w:rsidRDefault="00F905ED" w:rsidP="00F905ED">
      <w:r>
        <w:t>Dear [insert name]</w:t>
      </w:r>
    </w:p>
    <w:p w14:paraId="49CBC819" w14:textId="60013C8F" w:rsidR="0034694F" w:rsidRPr="00091DA8" w:rsidRDefault="00F905ED" w:rsidP="00F905ED">
      <w:pPr>
        <w:rPr>
          <w:b/>
          <w:bCs/>
        </w:rPr>
      </w:pPr>
      <w:r>
        <w:t>You are invited to attend a 3</w:t>
      </w:r>
      <w:r w:rsidR="00DD43EB">
        <w:t xml:space="preserve"> and a half </w:t>
      </w:r>
      <w:r>
        <w:t>hour seminar with peers in the organisation</w:t>
      </w:r>
      <w:r w:rsidR="0034694F">
        <w:t xml:space="preserve"> on</w:t>
      </w:r>
      <w:r w:rsidR="00DD43EB">
        <w:rPr>
          <w:b/>
          <w:bCs/>
        </w:rPr>
        <w:t xml:space="preserve"> </w:t>
      </w:r>
      <w:r w:rsidR="00DD43EB" w:rsidRPr="00DD43EB">
        <w:rPr>
          <w:b/>
          <w:bCs/>
        </w:rPr>
        <w:t>Working with child sexual abuse survivors: Trust and trauma in practice</w:t>
      </w:r>
      <w:r w:rsidR="0034694F" w:rsidRPr="00091DA8">
        <w:rPr>
          <w:b/>
          <w:bCs/>
        </w:rPr>
        <w:t>.</w:t>
      </w:r>
    </w:p>
    <w:p w14:paraId="35BCCF75" w14:textId="6B082125" w:rsidR="00F905ED" w:rsidRDefault="00F905ED" w:rsidP="00F905ED">
      <w:r>
        <w:t>The session will be facilitated by [insert name here] and will involve watching two videos and part</w:t>
      </w:r>
      <w:r w:rsidR="00C47938">
        <w:t>icipating</w:t>
      </w:r>
      <w:r>
        <w:t xml:space="preserve"> in a discussion on </w:t>
      </w:r>
      <w:r w:rsidR="00C47938">
        <w:t xml:space="preserve">the </w:t>
      </w:r>
      <w:r>
        <w:t xml:space="preserve">themes that emerge. </w:t>
      </w:r>
    </w:p>
    <w:p w14:paraId="64543C04" w14:textId="3F5BE0B9" w:rsidR="00AE1F46" w:rsidRDefault="00F905ED" w:rsidP="00F905ED">
      <w:r>
        <w:t>The first video is of</w:t>
      </w:r>
      <w:r w:rsidR="00B659F6">
        <w:t xml:space="preserve"> four conversations</w:t>
      </w:r>
      <w:r w:rsidR="008C2CF5">
        <w:t xml:space="preserve"> with </w:t>
      </w:r>
      <w:r w:rsidR="0058222F" w:rsidRPr="0058222F">
        <w:t xml:space="preserve">Susanna </w:t>
      </w:r>
      <w:proofErr w:type="spellStart"/>
      <w:r w:rsidR="0058222F" w:rsidRPr="0058222F">
        <w:t>Alyce</w:t>
      </w:r>
      <w:proofErr w:type="spellEnd"/>
      <w:r w:rsidR="0058222F" w:rsidRPr="0058222F">
        <w:t xml:space="preserve">, Jodie Ellison, Dr Angela Kennedy and Dr Zoë </w:t>
      </w:r>
      <w:proofErr w:type="spellStart"/>
      <w:r w:rsidR="0058222F" w:rsidRPr="0058222F">
        <w:t>Chouliara</w:t>
      </w:r>
      <w:proofErr w:type="spellEnd"/>
      <w:r>
        <w:t xml:space="preserve">. The focus of this </w:t>
      </w:r>
      <w:r w:rsidR="006C4420">
        <w:t xml:space="preserve">recorded </w:t>
      </w:r>
      <w:r w:rsidR="00644EFD">
        <w:t>webinar</w:t>
      </w:r>
      <w:r>
        <w:t xml:space="preserve"> is on drawing out lessons</w:t>
      </w:r>
      <w:r w:rsidR="0058222F">
        <w:t xml:space="preserve"> from </w:t>
      </w:r>
      <w:r w:rsidR="006E01FF">
        <w:t>both academic and lived experience experts</w:t>
      </w:r>
      <w:r>
        <w:t xml:space="preserve"> for frontline professionals working </w:t>
      </w:r>
      <w:r w:rsidR="00B659F6">
        <w:t xml:space="preserve">with </w:t>
      </w:r>
      <w:r w:rsidR="00F06BF0">
        <w:t>survivors of child sexual abuse</w:t>
      </w:r>
      <w:r>
        <w:t>.</w:t>
      </w:r>
    </w:p>
    <w:p w14:paraId="709395C1" w14:textId="313086A3" w:rsidR="006700D0" w:rsidRDefault="00F905ED" w:rsidP="00F905ED">
      <w:r>
        <w:t xml:space="preserve">The second video is of </w:t>
      </w:r>
      <w:r w:rsidR="000D7752" w:rsidRPr="000D7752">
        <w:t xml:space="preserve">Susanna </w:t>
      </w:r>
      <w:proofErr w:type="spellStart"/>
      <w:r w:rsidR="000D7752" w:rsidRPr="000D7752">
        <w:t>Alyce</w:t>
      </w:r>
      <w:proofErr w:type="spellEnd"/>
      <w:r w:rsidR="000D7752" w:rsidRPr="000D7752">
        <w:t>, Jodie Ellison,</w:t>
      </w:r>
      <w:r w:rsidR="000D7752">
        <w:t xml:space="preserve"> and </w:t>
      </w:r>
      <w:r w:rsidR="000D7752" w:rsidRPr="000D7752">
        <w:t>Dr Angela Kennedy</w:t>
      </w:r>
      <w:r w:rsidR="000D7752">
        <w:t xml:space="preserve"> </w:t>
      </w:r>
      <w:r>
        <w:t xml:space="preserve">discussing the questions that were raised during the </w:t>
      </w:r>
      <w:r w:rsidR="006C4420">
        <w:t>live recording of the first session</w:t>
      </w:r>
      <w:r>
        <w:t>.</w:t>
      </w:r>
      <w:r w:rsidR="00DC0ABB">
        <w:t xml:space="preserve"> They offer valuable insights and points for reflection that we can use to build </w:t>
      </w:r>
      <w:r w:rsidR="00F06BF0">
        <w:t xml:space="preserve">trust with </w:t>
      </w:r>
      <w:r w:rsidR="00207EEA">
        <w:t>survivors and make our practice more trauma-informed</w:t>
      </w:r>
      <w:r w:rsidR="00DC0ABB">
        <w:t>.</w:t>
      </w:r>
    </w:p>
    <w:p w14:paraId="7F4B1C6E" w14:textId="3AC46765" w:rsidR="00F905ED" w:rsidRDefault="00EA5B92" w:rsidP="00F905ED">
      <w:r>
        <w:t>During the se</w:t>
      </w:r>
      <w:r w:rsidR="00E96A77">
        <w:t>minar session</w:t>
      </w:r>
      <w:r>
        <w:t>, you</w:t>
      </w:r>
      <w:r w:rsidR="00F905ED">
        <w:t xml:space="preserve"> will:</w:t>
      </w:r>
    </w:p>
    <w:p w14:paraId="263A7320" w14:textId="77777777" w:rsidR="00B605D7" w:rsidRDefault="00B605D7" w:rsidP="00B605D7">
      <w:pPr>
        <w:pStyle w:val="ListParagraph"/>
        <w:numPr>
          <w:ilvl w:val="0"/>
          <w:numId w:val="2"/>
        </w:numPr>
      </w:pPr>
      <w:r>
        <w:t>Develop a deeper understanding of trust; how it is experienced by survivors and what can prevent you from trusting and being trusted</w:t>
      </w:r>
    </w:p>
    <w:p w14:paraId="2B5F5769" w14:textId="77777777" w:rsidR="00B605D7" w:rsidRDefault="00B605D7" w:rsidP="00B605D7">
      <w:pPr>
        <w:pStyle w:val="ListParagraph"/>
        <w:numPr>
          <w:ilvl w:val="0"/>
          <w:numId w:val="2"/>
        </w:numPr>
      </w:pPr>
      <w:r>
        <w:t>Critically reflect on the relationships you have established with survivors - are they based on trust?</w:t>
      </w:r>
    </w:p>
    <w:p w14:paraId="03A9273F" w14:textId="77777777" w:rsidR="00B605D7" w:rsidRDefault="00B605D7" w:rsidP="00B605D7">
      <w:pPr>
        <w:pStyle w:val="ListParagraph"/>
        <w:numPr>
          <w:ilvl w:val="0"/>
          <w:numId w:val="2"/>
        </w:numPr>
      </w:pPr>
      <w:r>
        <w:t>Consider what survivors can teach you about how to develop trusted professional relationships</w:t>
      </w:r>
    </w:p>
    <w:p w14:paraId="0B535609" w14:textId="77777777" w:rsidR="00B605D7" w:rsidRDefault="00B605D7" w:rsidP="00B605D7">
      <w:pPr>
        <w:pStyle w:val="ListParagraph"/>
        <w:numPr>
          <w:ilvl w:val="0"/>
          <w:numId w:val="2"/>
        </w:numPr>
      </w:pPr>
      <w:r>
        <w:t>Develop awareness of how diagnosis can negatively impact on survivors' experience of care and treatment</w:t>
      </w:r>
    </w:p>
    <w:p w14:paraId="171848F3" w14:textId="77777777" w:rsidR="00B605D7" w:rsidRDefault="00B605D7" w:rsidP="00B605D7">
      <w:pPr>
        <w:pStyle w:val="ListParagraph"/>
        <w:numPr>
          <w:ilvl w:val="0"/>
          <w:numId w:val="2"/>
        </w:numPr>
      </w:pPr>
      <w:r>
        <w:t>Understand the importance of monitoring your own responses to survivors - are you experiencing vicarious trauma or otherwise impacted?</w:t>
      </w:r>
    </w:p>
    <w:p w14:paraId="19B3562A" w14:textId="77777777" w:rsidR="00B605D7" w:rsidRDefault="00B605D7" w:rsidP="00B605D7">
      <w:pPr>
        <w:pStyle w:val="ListParagraph"/>
        <w:numPr>
          <w:ilvl w:val="0"/>
          <w:numId w:val="2"/>
        </w:numPr>
      </w:pPr>
      <w:r>
        <w:t>Consider what trauma-informed, person-centred practice with survivors might look like and what support you need to deliver it</w:t>
      </w:r>
    </w:p>
    <w:p w14:paraId="1BBF5ADF" w14:textId="0FFD5277" w:rsidR="00B605D7" w:rsidRDefault="00B605D7" w:rsidP="00B605D7">
      <w:pPr>
        <w:pStyle w:val="ListParagraph"/>
        <w:numPr>
          <w:ilvl w:val="0"/>
          <w:numId w:val="2"/>
        </w:numPr>
      </w:pPr>
      <w:r>
        <w:t>Build confidence in your ability to positively impact how survivors experience services.</w:t>
      </w:r>
    </w:p>
    <w:p w14:paraId="750ACAAF" w14:textId="12D040AE" w:rsidR="0038469C" w:rsidRDefault="0038469C" w:rsidP="00B25357">
      <w:r>
        <w:t>[Insert sign off and signature]</w:t>
      </w:r>
    </w:p>
    <w:p w14:paraId="5723D7A4" w14:textId="77777777" w:rsidR="00B25357" w:rsidRDefault="00B25357" w:rsidP="00B25357"/>
    <w:p w14:paraId="0CDDF9B1" w14:textId="77777777" w:rsidR="0060368F" w:rsidRDefault="0060368F"/>
    <w:sectPr w:rsidR="00603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64813"/>
    <w:multiLevelType w:val="hybridMultilevel"/>
    <w:tmpl w:val="A26A4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3410D"/>
    <w:multiLevelType w:val="hybridMultilevel"/>
    <w:tmpl w:val="9316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47924">
    <w:abstractNumId w:val="1"/>
  </w:num>
  <w:num w:numId="2" w16cid:durableId="41891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C"/>
    <w:rsid w:val="00091DA8"/>
    <w:rsid w:val="000D7752"/>
    <w:rsid w:val="00207EEA"/>
    <w:rsid w:val="0034694F"/>
    <w:rsid w:val="0038469C"/>
    <w:rsid w:val="0058222F"/>
    <w:rsid w:val="0060368F"/>
    <w:rsid w:val="00644EFD"/>
    <w:rsid w:val="006700D0"/>
    <w:rsid w:val="006C4420"/>
    <w:rsid w:val="006E01FF"/>
    <w:rsid w:val="008C2CF5"/>
    <w:rsid w:val="008E6512"/>
    <w:rsid w:val="008E7E96"/>
    <w:rsid w:val="009955FD"/>
    <w:rsid w:val="00A20C69"/>
    <w:rsid w:val="00A41943"/>
    <w:rsid w:val="00AD3060"/>
    <w:rsid w:val="00AE1F46"/>
    <w:rsid w:val="00AF3910"/>
    <w:rsid w:val="00B25357"/>
    <w:rsid w:val="00B605D7"/>
    <w:rsid w:val="00B659F6"/>
    <w:rsid w:val="00C00D7C"/>
    <w:rsid w:val="00C27B3F"/>
    <w:rsid w:val="00C47938"/>
    <w:rsid w:val="00D43908"/>
    <w:rsid w:val="00DC0ABB"/>
    <w:rsid w:val="00DD43EB"/>
    <w:rsid w:val="00E96A77"/>
    <w:rsid w:val="00EA5B92"/>
    <w:rsid w:val="00F06BF0"/>
    <w:rsid w:val="00F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B058"/>
  <w15:chartTrackingRefBased/>
  <w15:docId w15:val="{2846EF0F-8061-48F9-9EF5-8CE4824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James</dc:creator>
  <cp:keywords/>
  <dc:description/>
  <cp:lastModifiedBy>Lauren James</cp:lastModifiedBy>
  <cp:revision>12</cp:revision>
  <dcterms:created xsi:type="dcterms:W3CDTF">2023-02-22T12:09:00Z</dcterms:created>
  <dcterms:modified xsi:type="dcterms:W3CDTF">2023-02-22T12:24:00Z</dcterms:modified>
</cp:coreProperties>
</file>